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89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b/>
          <w:bCs/>
          <w:color w:val="333333"/>
          <w:sz w:val="30"/>
          <w:szCs w:val="30"/>
        </w:rPr>
      </w:pPr>
      <w:r>
        <w:rPr>
          <w:b/>
          <w:bCs/>
          <w:i w:val="0"/>
          <w:iCs w:val="0"/>
          <w:caps w:val="0"/>
          <w:color w:val="333333"/>
          <w:spacing w:val="0"/>
          <w:sz w:val="30"/>
          <w:szCs w:val="30"/>
          <w:bdr w:val="none" w:color="auto" w:sz="0" w:space="0"/>
          <w:shd w:val="clear" w:fill="FFFFFF"/>
          <w:vertAlign w:val="baseline"/>
        </w:rPr>
        <w:t>读书推荐：岑孝贤推荐</w:t>
      </w:r>
      <w:bookmarkStart w:id="0" w:name="_GoBack"/>
      <w:r>
        <w:rPr>
          <w:b/>
          <w:bCs/>
          <w:i w:val="0"/>
          <w:iCs w:val="0"/>
          <w:caps w:val="0"/>
          <w:color w:val="333333"/>
          <w:spacing w:val="0"/>
          <w:sz w:val="30"/>
          <w:szCs w:val="30"/>
          <w:bdr w:val="none" w:color="auto" w:sz="0" w:space="0"/>
          <w:shd w:val="clear" w:fill="FFFFFF"/>
          <w:vertAlign w:val="baseline"/>
        </w:rPr>
        <w:t>《雄狮少女》</w:t>
      </w:r>
      <w:bookmarkEnd w:id="0"/>
    </w:p>
    <w:p w14:paraId="5CD0EC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课程地址：</w:t>
      </w:r>
    </w:p>
    <w:p w14:paraId="080219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http://open.nlc.cn/onlineedu/course/play.htm?id=14164</w:t>
      </w:r>
    </w:p>
    <w:p w14:paraId="2EF6E6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drawing>
          <wp:inline distT="0" distB="0" distL="114300" distR="114300">
            <wp:extent cx="5269230" cy="2968625"/>
            <wp:effectExtent l="0" t="0" r="762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230" cy="2968625"/>
                    </a:xfrm>
                    <a:prstGeom prst="rect">
                      <a:avLst/>
                    </a:prstGeom>
                    <a:noFill/>
                    <a:ln w="9525">
                      <a:noFill/>
                    </a:ln>
                  </pic:spPr>
                </pic:pic>
              </a:graphicData>
            </a:graphic>
          </wp:inline>
        </w:drawing>
      </w:r>
    </w:p>
    <w:p w14:paraId="2FA7A0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课程介绍</w:t>
      </w:r>
    </w:p>
    <w:p w14:paraId="3F7849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雄狮少女》作者岑孝贤，是第一位通过文学的笔法把雄浑的舞狮文化讲得如此通透细致的作家。“舞狮”是一种文化传承，是我们文化自信的根基之一。作者通过《雄狮少女》传递出一种意境：年轻的身影、悠久的文明、深厚的底蕴，共同构成了薪火相传、生生不息的文化脉络。</w:t>
      </w:r>
    </w:p>
    <w:p w14:paraId="027962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textAlignment w:val="baseline"/>
        <w:rPr>
          <w:b w:val="0"/>
          <w:bCs w:val="0"/>
        </w:rPr>
      </w:pPr>
      <w:r>
        <w:rPr>
          <w:rStyle w:val="7"/>
          <w:rFonts w:ascii="宋体" w:hAnsi="宋体" w:eastAsia="宋体" w:cs="宋体"/>
          <w:b/>
          <w:bCs/>
          <w:i w:val="0"/>
          <w:iCs w:val="0"/>
          <w:caps w:val="0"/>
          <w:color w:val="666666"/>
          <w:spacing w:val="0"/>
          <w:sz w:val="21"/>
          <w:szCs w:val="21"/>
          <w:bdr w:val="none" w:color="auto" w:sz="0" w:space="0"/>
          <w:shd w:val="clear" w:fill="FFFFFF"/>
          <w:vertAlign w:val="baseline"/>
        </w:rPr>
        <w:t>推荐人简介</w:t>
      </w:r>
    </w:p>
    <w:p w14:paraId="2E601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textAlignment w:val="baseline"/>
        <w:rPr>
          <w:b w:val="0"/>
          <w:bCs w:val="0"/>
        </w:rPr>
      </w:pPr>
      <w:r>
        <w:rPr>
          <w:rFonts w:ascii="宋体" w:hAnsi="宋体" w:eastAsia="宋体" w:cs="宋体"/>
          <w:b w:val="0"/>
          <w:bCs w:val="0"/>
          <w:i w:val="0"/>
          <w:iCs w:val="0"/>
          <w:caps w:val="0"/>
          <w:color w:val="666666"/>
          <w:spacing w:val="0"/>
          <w:sz w:val="21"/>
          <w:szCs w:val="21"/>
          <w:bdr w:val="none" w:color="auto" w:sz="0" w:space="0"/>
          <w:shd w:val="clear" w:fill="FFFFFF"/>
          <w:vertAlign w:val="baseline"/>
        </w:rPr>
        <w:t>岑孝贤，笔名燃木，女，70后，广东佛山人，现居佛山，曾担任德育副校长十三年。广东省‌佛山市作家协会文学院首届签约作家、佛山市民间文艺家协会副主席、三水区民间文艺家协会主席、当地民俗文化刊物《民间》主编。</w:t>
      </w:r>
    </w:p>
    <w:p w14:paraId="7C41BF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C674A"/>
    <w:rsid w:val="3C997412"/>
    <w:rsid w:val="73AF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论文一级标题"/>
    <w:basedOn w:val="2"/>
    <w:uiPriority w:val="0"/>
    <w:pPr>
      <w:spacing w:line="360" w:lineRule="auto"/>
      <w:jc w:val="center"/>
    </w:pPr>
    <w:rPr>
      <w:rFonts w:asciiTheme="minorAscii" w:hAnsiTheme="minorAscii"/>
      <w:sz w:val="32"/>
      <w:szCs w:val="22"/>
    </w:rPr>
  </w:style>
  <w:style w:type="paragraph" w:customStyle="1" w:styleId="9">
    <w:name w:val="论文二级标题"/>
    <w:basedOn w:val="3"/>
    <w:uiPriority w:val="0"/>
    <w:pPr>
      <w:spacing w:line="360" w:lineRule="auto"/>
      <w:jc w:val="center"/>
      <w:outlineLvl w:val="0"/>
    </w:pPr>
    <w:rPr>
      <w:rFonts w:eastAsia="楷体" w:asciiTheme="minorAscii" w:hAnsiTheme="minorAscii"/>
      <w:b w:val="0"/>
      <w:kern w:val="44"/>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2024-11-01T07:51:00Z</dcterms:created>
  <dc:creator>lenovo</dc:creator>
  <cp:lastModifiedBy>风雨同行</cp:lastModifiedBy>
  <dcterms:modified xsi:type="dcterms:W3CDTF">2026-04-07T00:36:59Z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19A2A505B6A04B33B67CF8CC6E1BA564_12</vt:lpwstr>
  </property>
  <property fmtid="{D5CDD505-2E9C-101B-9397-08002B2CF9AE}" pid="4" name="KSOTemplateDocerSaveRecord">
    <vt:lpwstr>eyJoZGlkIjoiMzYwMzkzZjg0YzAxN2VmNWU1NWViOTc4NTVmZDg1NDciLCJ1c2VySWQiOiIyNDE0ODkzMjEifQ==</vt:lpwstr>
  </property>
</Properties>
</file>